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w:t>
      </w:r>
      <w:r>
        <w:rPr>
          <w:color w:val="black"/>
          <w:shd w:val="clear" w:fill="hsl(0,0%,100%)"/>
        </w:rPr>
        <w:t xml:space="preserve">sociālais mājoklis</w:t>
      </w:r>
      <w:r>
        <w:rPr>
          <w:color w:val="black"/>
        </w:rPr>
        <w:t xml:space="preserve"> tiek iznīcināts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A3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2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9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5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1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5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F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D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6B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F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5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35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FA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5E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45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07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2026-04-30T06:17:56+00:00</dcterms:created>
  <dcterms:modified xsi:type="dcterms:W3CDTF">2026-04-30T06:17:56+00:00</dcterms:modified>
</cp:coreProperties>
</file>

<file path=docProps/custom.xml><?xml version="1.0" encoding="utf-8"?>
<Properties xmlns="http://schemas.openxmlformats.org/officeDocument/2006/custom-properties" xmlns:vt="http://schemas.openxmlformats.org/officeDocument/2006/docPropsVTypes"/>
</file>